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C95E0" w14:textId="77777777" w:rsidR="00E93C1B" w:rsidRDefault="00E93C1B" w:rsidP="00E93C1B">
      <w:pPr>
        <w:pStyle w:val="p1"/>
        <w:spacing w:before="180" w:beforeAutospacing="0" w:after="180" w:afterAutospacing="0"/>
        <w:rPr>
          <w:rFonts w:ascii="&amp;quot" w:hAnsi="&amp;quot"/>
          <w:color w:val="2D3B45"/>
        </w:rPr>
      </w:pPr>
      <w:r>
        <w:rPr>
          <w:rStyle w:val="Strong"/>
          <w:rFonts w:ascii="&amp;quot" w:hAnsi="&amp;quot"/>
          <w:color w:val="2D3B45"/>
        </w:rPr>
        <w:t>TCC-VB CAMPUS-EXAM TWO-US HIS-122-CHAPTERS 22-26</w:t>
      </w:r>
    </w:p>
    <w:p w14:paraId="048EA4F2"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6F5A80F9" w14:textId="77777777" w:rsidR="00E93C1B" w:rsidRDefault="00E93C1B" w:rsidP="00E93C1B">
      <w:pPr>
        <w:pStyle w:val="p2"/>
        <w:spacing w:before="180" w:beforeAutospacing="0" w:after="180" w:afterAutospacing="0"/>
        <w:rPr>
          <w:rFonts w:ascii="&amp;quot" w:hAnsi="&amp;quot"/>
          <w:color w:val="2D3B45"/>
        </w:rPr>
      </w:pPr>
      <w:r>
        <w:rPr>
          <w:rFonts w:ascii="&amp;quot" w:hAnsi="&amp;quot"/>
          <w:color w:val="2D3B45"/>
        </w:rPr>
        <w:t> </w:t>
      </w:r>
    </w:p>
    <w:p w14:paraId="7E12BEF9"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303553AA" w14:textId="77777777" w:rsidR="00E93C1B" w:rsidRDefault="00E93C1B" w:rsidP="00E93C1B">
      <w:pPr>
        <w:pStyle w:val="p3"/>
        <w:spacing w:before="0" w:beforeAutospacing="0" w:after="0" w:afterAutospacing="0"/>
        <w:rPr>
          <w:rFonts w:ascii="&amp;quot" w:hAnsi="&amp;quot"/>
          <w:color w:val="000000"/>
          <w:sz w:val="20"/>
          <w:szCs w:val="20"/>
        </w:rPr>
      </w:pPr>
      <w:r>
        <w:rPr>
          <w:rFonts w:ascii="&amp;quot" w:hAnsi="&amp;quot"/>
          <w:color w:val="000000"/>
          <w:sz w:val="20"/>
          <w:szCs w:val="20"/>
        </w:rPr>
        <w:t>I. DOCUMENTS QUESTIONS FOR 20 POINTS: (already submitted)</w:t>
      </w:r>
      <w:r>
        <w:rPr>
          <w:rStyle w:val="s1"/>
          <w:rFonts w:ascii="&amp;quot" w:hAnsi="&amp;quot"/>
          <w:color w:val="000000"/>
          <w:sz w:val="20"/>
          <w:szCs w:val="20"/>
          <w:bdr w:val="none" w:sz="0" w:space="0" w:color="auto" w:frame="1"/>
        </w:rPr>
        <w:t> </w:t>
      </w:r>
    </w:p>
    <w:p w14:paraId="08D76851" w14:textId="77777777" w:rsidR="00E93C1B" w:rsidRDefault="00E93C1B" w:rsidP="00E93C1B">
      <w:pPr>
        <w:pStyle w:val="p2"/>
        <w:spacing w:before="180" w:beforeAutospacing="0" w:after="180" w:afterAutospacing="0"/>
        <w:rPr>
          <w:rFonts w:ascii="&amp;quot" w:hAnsi="&amp;quot"/>
          <w:color w:val="2D3B45"/>
        </w:rPr>
      </w:pPr>
      <w:r>
        <w:rPr>
          <w:rFonts w:ascii="&amp;quot" w:hAnsi="&amp;quot"/>
          <w:color w:val="2D3B45"/>
        </w:rPr>
        <w:t> </w:t>
      </w:r>
    </w:p>
    <w:p w14:paraId="4AC9B0CF" w14:textId="77777777" w:rsidR="00E93C1B" w:rsidRDefault="00E93C1B" w:rsidP="00E93C1B">
      <w:pPr>
        <w:pStyle w:val="p2"/>
        <w:spacing w:before="0" w:beforeAutospacing="0" w:after="0" w:afterAutospacing="0"/>
        <w:rPr>
          <w:rFonts w:ascii="&amp;quot" w:hAnsi="&amp;quot"/>
          <w:color w:val="2D3B45"/>
        </w:rPr>
      </w:pPr>
      <w:r>
        <w:rPr>
          <w:rFonts w:ascii="&amp;quot" w:hAnsi="&amp;quot"/>
          <w:color w:val="2D3B45"/>
        </w:rPr>
        <w:t xml:space="preserve">2. LONG ESSAY QUESTION FOR 20 POINTS: (already submitted) The Depression </w:t>
      </w:r>
      <w:r>
        <w:rPr>
          <w:rStyle w:val="s1"/>
          <w:rFonts w:ascii="&amp;quot" w:hAnsi="&amp;quot"/>
          <w:color w:val="2D3B45"/>
        </w:rPr>
        <w:t> </w:t>
      </w:r>
    </w:p>
    <w:p w14:paraId="3690D6AF"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6D88B71C" w14:textId="77777777" w:rsidR="00E93C1B" w:rsidRDefault="00E93C1B" w:rsidP="00E93C1B">
      <w:pPr>
        <w:pStyle w:val="p3"/>
        <w:spacing w:before="180" w:beforeAutospacing="0" w:after="180" w:afterAutospacing="0"/>
        <w:rPr>
          <w:rFonts w:ascii="&amp;quot" w:hAnsi="&amp;quot"/>
          <w:color w:val="2D3B45"/>
        </w:rPr>
      </w:pPr>
      <w:r>
        <w:rPr>
          <w:rStyle w:val="Strong"/>
          <w:rFonts w:ascii="&amp;quot" w:hAnsi="&amp;quot"/>
          <w:color w:val="2D3B45"/>
        </w:rPr>
        <w:t>START HERE FOR EXAM 2 PROCTORED PORTION:</w:t>
      </w:r>
    </w:p>
    <w:p w14:paraId="30E5AE93"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76670B8D" w14:textId="77777777" w:rsidR="00E93C1B" w:rsidRDefault="00E93C1B" w:rsidP="00E93C1B">
      <w:pPr>
        <w:pStyle w:val="p3"/>
        <w:spacing w:before="0" w:beforeAutospacing="0" w:after="0" w:afterAutospacing="0"/>
        <w:rPr>
          <w:rFonts w:ascii="&amp;quot" w:hAnsi="&amp;quot"/>
          <w:color w:val="2D3B45"/>
        </w:rPr>
      </w:pPr>
      <w:r>
        <w:rPr>
          <w:rStyle w:val="Strong"/>
          <w:rFonts w:ascii="&amp;quot" w:hAnsi="&amp;quot"/>
          <w:color w:val="2D3B45"/>
        </w:rPr>
        <w:t>III.</w:t>
      </w:r>
      <w:r>
        <w:rPr>
          <w:rFonts w:ascii="&amp;quot" w:hAnsi="&amp;quot"/>
          <w:color w:val="2D3B45"/>
        </w:rPr>
        <w:t xml:space="preserve">  </w:t>
      </w:r>
      <w:r>
        <w:rPr>
          <w:rStyle w:val="Strong"/>
          <w:rFonts w:ascii="&amp;quot" w:hAnsi="&amp;quot"/>
          <w:color w:val="2D3B45"/>
        </w:rPr>
        <w:t xml:space="preserve">EVERYONE MUST ANSWER THIS QUESTION FOR 20 POINTS: </w:t>
      </w:r>
      <w:r>
        <w:rPr>
          <w:rStyle w:val="s1"/>
          <w:rFonts w:ascii="&amp;quot" w:hAnsi="&amp;quot"/>
          <w:color w:val="2D3B45"/>
        </w:rPr>
        <w:t> </w:t>
      </w:r>
    </w:p>
    <w:p w14:paraId="6A330B5E"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43480BC3"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 xml:space="preserve">What was the background of and the causes for WWI?  How were Americans affected by the war?  What did Wilson want us to do?  How did we assist the Allies before we </w:t>
      </w:r>
      <w:proofErr w:type="gramStart"/>
      <w:r>
        <w:rPr>
          <w:rFonts w:ascii="&amp;quot" w:hAnsi="&amp;quot"/>
          <w:color w:val="2D3B45"/>
        </w:rPr>
        <w:t>actually entered</w:t>
      </w:r>
      <w:proofErr w:type="gramEnd"/>
      <w:r>
        <w:rPr>
          <w:rFonts w:ascii="&amp;quot" w:hAnsi="&amp;quot"/>
          <w:color w:val="2D3B45"/>
        </w:rPr>
        <w:t xml:space="preserve"> the war?  What will cause us to finally declare war on the </w:t>
      </w:r>
      <w:proofErr w:type="gramStart"/>
      <w:r>
        <w:rPr>
          <w:rFonts w:ascii="&amp;quot" w:hAnsi="&amp;quot"/>
          <w:color w:val="2D3B45"/>
        </w:rPr>
        <w:t>Central  Powers</w:t>
      </w:r>
      <w:proofErr w:type="gramEnd"/>
      <w:r>
        <w:rPr>
          <w:rFonts w:ascii="&amp;quot" w:hAnsi="&amp;quot"/>
          <w:color w:val="2D3B45"/>
        </w:rPr>
        <w:t>?  How do we help in the war effort? New weapons? 14 Points? Versailles Treaty?</w:t>
      </w:r>
      <w:r>
        <w:rPr>
          <w:rStyle w:val="apple-converted-space"/>
          <w:rFonts w:ascii="&amp;quot" w:hAnsi="&amp;quot"/>
          <w:color w:val="2D3B45"/>
        </w:rPr>
        <w:t xml:space="preserve">  </w:t>
      </w:r>
      <w:r>
        <w:rPr>
          <w:rFonts w:ascii="&amp;quot" w:hAnsi="&amp;quot"/>
          <w:color w:val="2D3B45"/>
        </w:rPr>
        <w:t>What role did propaganda play in the war effort and what happened after the War?  Red Scare? </w:t>
      </w:r>
      <w:r>
        <w:rPr>
          <w:rStyle w:val="Strong"/>
          <w:rFonts w:ascii="&amp;quot" w:hAnsi="&amp;quot"/>
          <w:color w:val="2D3B45"/>
        </w:rPr>
        <w:t>       </w:t>
      </w:r>
    </w:p>
    <w:p w14:paraId="3DF7FFEC"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6E21D088" w14:textId="77777777" w:rsidR="00E93C1B" w:rsidRDefault="00E93C1B" w:rsidP="00E93C1B">
      <w:pPr>
        <w:pStyle w:val="p3"/>
        <w:spacing w:before="0" w:beforeAutospacing="0" w:after="0" w:afterAutospacing="0"/>
        <w:rPr>
          <w:rFonts w:ascii="&amp;quot" w:hAnsi="&amp;quot"/>
          <w:color w:val="2D3B45"/>
        </w:rPr>
      </w:pPr>
      <w:r>
        <w:rPr>
          <w:rStyle w:val="Strong"/>
          <w:rFonts w:ascii="&amp;quot" w:hAnsi="&amp;quot"/>
          <w:color w:val="2D3B45"/>
        </w:rPr>
        <w:t xml:space="preserve">  </w:t>
      </w:r>
      <w:r>
        <w:rPr>
          <w:rStyle w:val="s1"/>
          <w:rFonts w:ascii="&amp;quot" w:hAnsi="&amp;quot"/>
          <w:color w:val="2D3B45"/>
        </w:rPr>
        <w:t> </w:t>
      </w:r>
    </w:p>
    <w:p w14:paraId="2249DC68"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069943F2" w14:textId="77777777" w:rsidR="00E93C1B" w:rsidRDefault="00E93C1B" w:rsidP="00E93C1B">
      <w:pPr>
        <w:pStyle w:val="p4"/>
        <w:spacing w:before="180" w:beforeAutospacing="0" w:after="180" w:afterAutospacing="0"/>
        <w:rPr>
          <w:rFonts w:ascii="&amp;quot" w:hAnsi="&amp;quot"/>
          <w:color w:val="2D3B45"/>
        </w:rPr>
      </w:pPr>
      <w:r>
        <w:rPr>
          <w:rFonts w:ascii="&amp;quot" w:hAnsi="&amp;quot"/>
          <w:color w:val="2D3B45"/>
        </w:rPr>
        <w:t> </w:t>
      </w:r>
    </w:p>
    <w:p w14:paraId="40D05D4D"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14982A44" w14:textId="77777777" w:rsidR="00E93C1B" w:rsidRDefault="00E93C1B" w:rsidP="00E93C1B">
      <w:pPr>
        <w:pStyle w:val="p3"/>
        <w:spacing w:before="0" w:beforeAutospacing="0" w:after="0" w:afterAutospacing="0"/>
        <w:rPr>
          <w:rFonts w:ascii="&amp;quot" w:hAnsi="&amp;quot"/>
          <w:color w:val="2D3B45"/>
        </w:rPr>
      </w:pPr>
      <w:r>
        <w:rPr>
          <w:rStyle w:val="Strong"/>
          <w:rFonts w:ascii="&amp;quot" w:hAnsi="&amp;quot"/>
          <w:color w:val="2D3B45"/>
        </w:rPr>
        <w:t>IV. EVERYONE MUST ANSWER THIS QUESTION FOR 20 POINTS:</w:t>
      </w:r>
      <w:r>
        <w:rPr>
          <w:rStyle w:val="s1"/>
          <w:rFonts w:ascii="&amp;quot" w:hAnsi="&amp;quot"/>
          <w:color w:val="2D3B45"/>
        </w:rPr>
        <w:t xml:space="preserve"> </w:t>
      </w:r>
      <w:r>
        <w:rPr>
          <w:rStyle w:val="apple-converted-space"/>
          <w:rFonts w:ascii="&amp;quot" w:hAnsi="&amp;quot"/>
          <w:color w:val="2D3B45"/>
        </w:rPr>
        <w:t> </w:t>
      </w:r>
    </w:p>
    <w:p w14:paraId="2C9A3DA2"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343B3BE8" w14:textId="77777777" w:rsidR="00E93C1B" w:rsidRDefault="00E93C1B" w:rsidP="00E93C1B">
      <w:pPr>
        <w:pStyle w:val="p3"/>
        <w:spacing w:before="180" w:beforeAutospacing="0" w:after="180" w:afterAutospacing="0"/>
        <w:rPr>
          <w:rFonts w:ascii="&amp;quot" w:hAnsi="&amp;quot"/>
          <w:color w:val="2D3B45"/>
        </w:rPr>
      </w:pPr>
      <w:r>
        <w:rPr>
          <w:rFonts w:ascii="&amp;quot" w:hAnsi="&amp;quot"/>
          <w:color w:val="2D3B45"/>
        </w:rPr>
        <w:t xml:space="preserve">As Franklin Roosevelt was elected in 1932, Hitler was coming to power in Germany.  Describe Hitler’s rise to the top and the actions that he took which caused Britain and France to declare war upon him.  What was America's response?  What did we do to help?  What caused our entry into World War II?  Why had this happened? Once we were, formally, in the war, why did we decide to "go for" Germany first?  Major turning points in the war? </w:t>
      </w:r>
      <w:r>
        <w:rPr>
          <w:rStyle w:val="Strong"/>
          <w:rFonts w:ascii="&amp;quot" w:hAnsi="&amp;quot"/>
          <w:color w:val="2D3B45"/>
        </w:rPr>
        <w:t>     </w:t>
      </w:r>
    </w:p>
    <w:p w14:paraId="5F75F4C4"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4B3BF9F7" w14:textId="77777777" w:rsidR="00E93C1B" w:rsidRDefault="00E93C1B" w:rsidP="00E93C1B">
      <w:pPr>
        <w:pStyle w:val="p5"/>
        <w:spacing w:before="0" w:beforeAutospacing="0" w:after="0" w:afterAutospacing="0"/>
        <w:rPr>
          <w:rFonts w:ascii="&amp;quot" w:hAnsi="&amp;quot"/>
          <w:color w:val="2D3B45"/>
        </w:rPr>
      </w:pPr>
      <w:r>
        <w:rPr>
          <w:rStyle w:val="apple-converted-space"/>
          <w:rFonts w:ascii="&amp;quot" w:hAnsi="&amp;quot"/>
          <w:b/>
          <w:bCs/>
          <w:color w:val="2D3B45"/>
        </w:rPr>
        <w:lastRenderedPageBreak/>
        <w:t> </w:t>
      </w:r>
      <w:r>
        <w:rPr>
          <w:rFonts w:ascii="&amp;quot" w:hAnsi="&amp;quot"/>
          <w:color w:val="2D3B45"/>
        </w:rPr>
        <w:t> </w:t>
      </w:r>
    </w:p>
    <w:p w14:paraId="56F14EBF"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0266E350" w14:textId="77777777" w:rsidR="00E93C1B" w:rsidRDefault="00E93C1B" w:rsidP="00E93C1B">
      <w:pPr>
        <w:pStyle w:val="p4"/>
        <w:spacing w:before="180" w:beforeAutospacing="0" w:after="180" w:afterAutospacing="0"/>
        <w:rPr>
          <w:rFonts w:ascii="&amp;quot" w:hAnsi="&amp;quot"/>
          <w:color w:val="2D3B45"/>
        </w:rPr>
      </w:pPr>
      <w:r>
        <w:rPr>
          <w:rFonts w:ascii="&amp;quot" w:hAnsi="&amp;quot"/>
          <w:color w:val="2D3B45"/>
        </w:rPr>
        <w:t> </w:t>
      </w:r>
    </w:p>
    <w:p w14:paraId="402B1315"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4F87EE1D" w14:textId="77777777" w:rsidR="00E93C1B" w:rsidRDefault="00E93C1B" w:rsidP="00E93C1B">
      <w:pPr>
        <w:pStyle w:val="p3"/>
        <w:spacing w:before="0" w:beforeAutospacing="0" w:after="0" w:afterAutospacing="0"/>
        <w:rPr>
          <w:rFonts w:ascii="&amp;quot" w:hAnsi="&amp;quot"/>
          <w:color w:val="2D3B45"/>
        </w:rPr>
      </w:pPr>
      <w:r>
        <w:rPr>
          <w:rStyle w:val="Strong"/>
          <w:rFonts w:ascii="&amp;quot" w:hAnsi="&amp;quot"/>
          <w:color w:val="2D3B45"/>
        </w:rPr>
        <w:t>V. DEFINE, DESCRIBE OR GIVE THE IMPORTANCE OF 5 AT 4 POINTS EACH FOR 20 POINTS:</w:t>
      </w:r>
      <w:r>
        <w:rPr>
          <w:rStyle w:val="s1"/>
          <w:rFonts w:ascii="&amp;quot" w:hAnsi="&amp;quot"/>
          <w:color w:val="2D3B45"/>
        </w:rPr>
        <w:t> </w:t>
      </w:r>
    </w:p>
    <w:p w14:paraId="2CC6A514"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5BB7C23C" w14:textId="77777777" w:rsidR="00E93C1B" w:rsidRDefault="00E93C1B" w:rsidP="00E93C1B">
      <w:pPr>
        <w:pStyle w:val="p4"/>
        <w:spacing w:before="180" w:beforeAutospacing="0" w:after="180" w:afterAutospacing="0"/>
        <w:rPr>
          <w:rFonts w:ascii="&amp;quot" w:hAnsi="&amp;quot"/>
          <w:color w:val="2D3B45"/>
        </w:rPr>
      </w:pPr>
      <w:r>
        <w:rPr>
          <w:rFonts w:ascii="&amp;quot" w:hAnsi="&amp;quot"/>
          <w:color w:val="2D3B45"/>
        </w:rPr>
        <w:t> </w:t>
      </w:r>
    </w:p>
    <w:p w14:paraId="33A36D10"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1F9BBC8E" w14:textId="77777777" w:rsidR="00E93C1B" w:rsidRDefault="00E93C1B" w:rsidP="00E93C1B">
      <w:pPr>
        <w:pStyle w:val="p3"/>
        <w:spacing w:before="180" w:beforeAutospacing="0" w:after="180" w:afterAutospacing="0"/>
        <w:rPr>
          <w:rFonts w:ascii="&amp;quot" w:hAnsi="&amp;quot"/>
          <w:color w:val="2D3B45"/>
        </w:rPr>
      </w:pPr>
      <w:r>
        <w:rPr>
          <w:rFonts w:ascii="&amp;quot" w:hAnsi="&amp;quot"/>
          <w:color w:val="2D3B45"/>
        </w:rPr>
        <w:t>A. Post-War (WWI) to pre-war (WWII) automobile industry</w:t>
      </w:r>
    </w:p>
    <w:p w14:paraId="349D60D7"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1498D600" w14:textId="77777777" w:rsidR="00E93C1B" w:rsidRDefault="00E93C1B" w:rsidP="00E93C1B">
      <w:pPr>
        <w:pStyle w:val="p3"/>
        <w:spacing w:before="180" w:beforeAutospacing="0" w:after="180" w:afterAutospacing="0"/>
        <w:rPr>
          <w:rFonts w:ascii="&amp;quot" w:hAnsi="&amp;quot"/>
          <w:color w:val="2D3B45"/>
        </w:rPr>
      </w:pPr>
      <w:r>
        <w:rPr>
          <w:rFonts w:ascii="&amp;quot" w:hAnsi="&amp;quot"/>
          <w:color w:val="2D3B45"/>
        </w:rPr>
        <w:t>B. Jazz Age and the impact of the radio</w:t>
      </w:r>
    </w:p>
    <w:p w14:paraId="465672D3"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7D7FE4A9"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C. "Lost Generation" (who, what, why, where, when?)</w:t>
      </w:r>
      <w:r>
        <w:rPr>
          <w:rStyle w:val="s1"/>
          <w:rFonts w:ascii="&amp;quot" w:hAnsi="&amp;quot"/>
          <w:color w:val="2D3B45"/>
        </w:rPr>
        <w:t> </w:t>
      </w:r>
    </w:p>
    <w:p w14:paraId="2E7429B2"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397066B5"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D. Harlem Renaissance (who, what, why, where, when?)</w:t>
      </w:r>
      <w:r>
        <w:rPr>
          <w:rStyle w:val="s1"/>
          <w:rFonts w:ascii="&amp;quot" w:hAnsi="&amp;quot"/>
          <w:color w:val="2D3B45"/>
        </w:rPr>
        <w:t> </w:t>
      </w:r>
    </w:p>
    <w:p w14:paraId="28210DD0"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171BB929"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E. Religious fundamentalism/Scopes "Monkey Trial"</w:t>
      </w:r>
      <w:r>
        <w:rPr>
          <w:rStyle w:val="s1"/>
          <w:rFonts w:ascii="&amp;quot" w:hAnsi="&amp;quot"/>
          <w:color w:val="2D3B45"/>
        </w:rPr>
        <w:t> </w:t>
      </w:r>
    </w:p>
    <w:p w14:paraId="1D9B1025"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60C72266"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F. Harding scandals---Harding out/Coolidge in</w:t>
      </w:r>
      <w:r>
        <w:rPr>
          <w:rStyle w:val="s1"/>
          <w:rFonts w:ascii="&amp;quot" w:hAnsi="&amp;quot"/>
          <w:color w:val="2D3B45"/>
        </w:rPr>
        <w:t> </w:t>
      </w:r>
    </w:p>
    <w:p w14:paraId="527F7D6B"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7FFB4DF4"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G. Rebirth of the KKK</w:t>
      </w:r>
      <w:r>
        <w:rPr>
          <w:rStyle w:val="s1"/>
          <w:rFonts w:ascii="&amp;quot" w:hAnsi="&amp;quot"/>
          <w:color w:val="2D3B45"/>
        </w:rPr>
        <w:t> </w:t>
      </w:r>
    </w:p>
    <w:p w14:paraId="66EA92E8"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5012C57E"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H.  Washington Conference/</w:t>
      </w:r>
      <w:proofErr w:type="spellStart"/>
      <w:r>
        <w:rPr>
          <w:rFonts w:ascii="&amp;quot" w:hAnsi="&amp;quot"/>
          <w:color w:val="2D3B45"/>
        </w:rPr>
        <w:t>Kellog</w:t>
      </w:r>
      <w:proofErr w:type="spellEnd"/>
      <w:r>
        <w:rPr>
          <w:rFonts w:ascii="&amp;quot" w:hAnsi="&amp;quot"/>
          <w:color w:val="2D3B45"/>
        </w:rPr>
        <w:t>-Briand Pact</w:t>
      </w:r>
      <w:r>
        <w:rPr>
          <w:rStyle w:val="s1"/>
          <w:rFonts w:ascii="&amp;quot" w:hAnsi="&amp;quot"/>
          <w:color w:val="2D3B45"/>
        </w:rPr>
        <w:t> </w:t>
      </w:r>
    </w:p>
    <w:p w14:paraId="7B2F4C3C"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608C955A"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I. Practice round in North Africa...next?</w:t>
      </w:r>
      <w:r>
        <w:rPr>
          <w:rStyle w:val="s1"/>
          <w:rFonts w:ascii="&amp;quot" w:hAnsi="&amp;quot"/>
          <w:color w:val="2D3B45"/>
        </w:rPr>
        <w:t> </w:t>
      </w:r>
    </w:p>
    <w:p w14:paraId="0C4A8BC5"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22E0B187"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J. Operation Overlord/D-Day, Battle of the Bulge, V-E Day</w:t>
      </w:r>
      <w:r>
        <w:rPr>
          <w:rStyle w:val="s1"/>
          <w:rFonts w:ascii="&amp;quot" w:hAnsi="&amp;quot"/>
          <w:color w:val="2D3B45"/>
        </w:rPr>
        <w:t> </w:t>
      </w:r>
    </w:p>
    <w:p w14:paraId="21073AEC"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lastRenderedPageBreak/>
        <w:t> </w:t>
      </w:r>
    </w:p>
    <w:p w14:paraId="2D6C3006"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K. First into Berlin-mistake?</w:t>
      </w:r>
      <w:r>
        <w:rPr>
          <w:rStyle w:val="s1"/>
          <w:rFonts w:ascii="&amp;quot" w:hAnsi="&amp;quot"/>
          <w:color w:val="2D3B45"/>
        </w:rPr>
        <w:t> </w:t>
      </w:r>
    </w:p>
    <w:p w14:paraId="2A7B2A2D"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520DCB93"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L.  Internment camps-legal?</w:t>
      </w:r>
      <w:r>
        <w:rPr>
          <w:rStyle w:val="s1"/>
          <w:rFonts w:ascii="&amp;quot" w:hAnsi="&amp;quot"/>
          <w:color w:val="2D3B45"/>
        </w:rPr>
        <w:t> </w:t>
      </w:r>
    </w:p>
    <w:p w14:paraId="7647AE53"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36F7A3E2"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M. Battle of the Coral Sea, Midway, Leyte Gulf  </w:t>
      </w:r>
      <w:r>
        <w:rPr>
          <w:rStyle w:val="s1"/>
          <w:rFonts w:ascii="&amp;quot" w:hAnsi="&amp;quot"/>
          <w:color w:val="2D3B45"/>
        </w:rPr>
        <w:t> </w:t>
      </w:r>
    </w:p>
    <w:p w14:paraId="5556E726"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01EE72AD"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N. Leapfrogging/island hopping, Iwo Jima</w:t>
      </w:r>
      <w:r>
        <w:rPr>
          <w:rStyle w:val="s1"/>
          <w:rFonts w:ascii="&amp;quot" w:hAnsi="&amp;quot"/>
          <w:color w:val="2D3B45"/>
        </w:rPr>
        <w:t> </w:t>
      </w:r>
    </w:p>
    <w:p w14:paraId="33B21078" w14:textId="77777777" w:rsidR="00E93C1B" w:rsidRDefault="00E93C1B" w:rsidP="00E93C1B">
      <w:pPr>
        <w:pStyle w:val="NormalWeb"/>
        <w:spacing w:before="180" w:beforeAutospacing="0" w:after="180" w:afterAutospacing="0"/>
        <w:rPr>
          <w:rFonts w:ascii="&amp;quot" w:hAnsi="&amp;quot"/>
          <w:color w:val="2D3B45"/>
        </w:rPr>
      </w:pPr>
      <w:r>
        <w:rPr>
          <w:rFonts w:ascii="&amp;quot" w:hAnsi="&amp;quot"/>
          <w:color w:val="2D3B45"/>
        </w:rPr>
        <w:t> </w:t>
      </w:r>
    </w:p>
    <w:p w14:paraId="512E9939" w14:textId="77777777" w:rsidR="00E93C1B" w:rsidRDefault="00E93C1B" w:rsidP="00E93C1B">
      <w:pPr>
        <w:pStyle w:val="p3"/>
        <w:spacing w:before="0" w:beforeAutospacing="0" w:after="0" w:afterAutospacing="0"/>
        <w:rPr>
          <w:rFonts w:ascii="&amp;quot" w:hAnsi="&amp;quot"/>
          <w:color w:val="2D3B45"/>
        </w:rPr>
      </w:pPr>
      <w:r>
        <w:rPr>
          <w:rFonts w:ascii="&amp;quot" w:hAnsi="&amp;quot"/>
          <w:color w:val="2D3B45"/>
        </w:rPr>
        <w:t>O.  FDR’s death, Truman’s decision, V-J Day</w:t>
      </w:r>
      <w:r>
        <w:rPr>
          <w:rStyle w:val="s1"/>
          <w:rFonts w:ascii="&amp;quot" w:hAnsi="&amp;quot"/>
          <w:color w:val="2D3B45"/>
        </w:rPr>
        <w:t> </w:t>
      </w:r>
    </w:p>
    <w:p w14:paraId="03B8F115" w14:textId="77777777" w:rsidR="00E93C1B" w:rsidRDefault="00E93C1B">
      <w:bookmarkStart w:id="0" w:name="_GoBack"/>
      <w:bookmarkEnd w:id="0"/>
    </w:p>
    <w:sectPr w:rsidR="00E93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C1B"/>
    <w:rsid w:val="00E93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17759"/>
  <w15:chartTrackingRefBased/>
  <w15:docId w15:val="{A2544FDD-DE1F-488E-A750-CF9B01CDA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93C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3C1B"/>
    <w:rPr>
      <w:b/>
      <w:bCs/>
    </w:rPr>
  </w:style>
  <w:style w:type="paragraph" w:styleId="NormalWeb">
    <w:name w:val="Normal (Web)"/>
    <w:basedOn w:val="Normal"/>
    <w:uiPriority w:val="99"/>
    <w:semiHidden/>
    <w:unhideWhenUsed/>
    <w:rsid w:val="00E93C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E93C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E93C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E93C1B"/>
  </w:style>
  <w:style w:type="character" w:customStyle="1" w:styleId="apple-converted-space">
    <w:name w:val="apple-converted-space"/>
    <w:basedOn w:val="DefaultParagraphFont"/>
    <w:rsid w:val="00E93C1B"/>
  </w:style>
  <w:style w:type="paragraph" w:customStyle="1" w:styleId="p4">
    <w:name w:val="p4"/>
    <w:basedOn w:val="Normal"/>
    <w:rsid w:val="00E93C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E93C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53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Lebron</dc:creator>
  <cp:keywords/>
  <dc:description/>
  <cp:lastModifiedBy>Phillip Lebron</cp:lastModifiedBy>
  <cp:revision>1</cp:revision>
  <dcterms:created xsi:type="dcterms:W3CDTF">2019-12-04T16:46:00Z</dcterms:created>
  <dcterms:modified xsi:type="dcterms:W3CDTF">2019-12-04T16:47:00Z</dcterms:modified>
</cp:coreProperties>
</file>